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Theme="minorEastAsia" w:hAnsiTheme="minorEastAsia" w:cstheme="minorEastAsia"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color w:val="000000"/>
          <w:kern w:val="0"/>
          <w:sz w:val="32"/>
          <w:szCs w:val="32"/>
        </w:rPr>
        <w:t>附件2</w:t>
      </w:r>
    </w:p>
    <w:tbl>
      <w:tblPr>
        <w:tblStyle w:val="5"/>
        <w:tblW w:w="1328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559"/>
        <w:gridCol w:w="567"/>
        <w:gridCol w:w="723"/>
        <w:gridCol w:w="922"/>
        <w:gridCol w:w="854"/>
        <w:gridCol w:w="1701"/>
        <w:gridCol w:w="1715"/>
        <w:gridCol w:w="2268"/>
        <w:gridCol w:w="567"/>
        <w:gridCol w:w="850"/>
        <w:gridCol w:w="8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286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喀什地区</w:t>
            </w:r>
            <w:r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>推进经济高质量发展先进集体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4"/>
                <w:szCs w:val="44"/>
              </w:rPr>
              <w:t xml:space="preserve">推荐对象汇总表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1585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35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推荐单位（盖章）：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喀什市人民政府       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</w:t>
            </w:r>
            <w:r>
              <w:rPr>
                <w:rStyle w:val="7"/>
                <w:rFonts w:hAnsi="宋体"/>
                <w:sz w:val="24"/>
                <w:szCs w:val="24"/>
              </w:rPr>
              <w:t>2022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年</w:t>
            </w:r>
            <w:r>
              <w:rPr>
                <w:rStyle w:val="8"/>
                <w:rFonts w:hAnsi="宋体"/>
                <w:sz w:val="24"/>
                <w:szCs w:val="24"/>
                <w:u w:val="single"/>
              </w:rPr>
              <w:t>12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月</w:t>
            </w:r>
            <w:r>
              <w:rPr>
                <w:rStyle w:val="8"/>
                <w:rFonts w:hint="eastAsia" w:hAnsi="宋体" w:eastAsia="仿宋_GB2312"/>
                <w:sz w:val="24"/>
                <w:szCs w:val="24"/>
                <w:lang w:val="en-US" w:eastAsia="zh-CN"/>
              </w:rPr>
              <w:t>31</w:t>
            </w:r>
            <w:r>
              <w:rPr>
                <w:rStyle w:val="7"/>
                <w:rFonts w:hint="default" w:hAnsi="宋体"/>
                <w:sz w:val="24"/>
                <w:szCs w:val="24"/>
              </w:rPr>
              <w:t xml:space="preserve"> </w:t>
            </w:r>
            <w:r>
              <w:rPr>
                <w:rStyle w:val="8"/>
                <w:rFonts w:hint="default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集体名称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集体性质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集体级别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集体人数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负责人姓名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负责人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负责人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集体所属单位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集体所属行业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</w:rPr>
              <w:t>是否临时集体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中共喀什市委办公室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姬淑宝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市委办公室主任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13779625962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中共喀什委员会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喀什市发展和改革委员会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肖文彬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喀什市发展和改革委员会党组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书记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、主任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13899170303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喀什市发展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改革委员会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喀什市审计局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唐远成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党组书记、副局长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18799886111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喀什市审计局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喀什市人社局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机关单位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万红梅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市人社局党组书记、副局长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15099009995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喀什市人社局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机关单位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机关单位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9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喀什市统计局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喀什市统计局党组副书记、局长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18999090886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喀什市统计局机关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喀什市市场监督管理局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行政机关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胡春林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党组书记、副局长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13579056336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喀什市市场监督管理局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喀什市自然资源局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行政机关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77人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肖文彬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喀什市自然资源局党组副书记、局长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13899170303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喀什市自然资源局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党政机关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行政机关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喀什市农业农村局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机关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正科级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阿布力克木·亚森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喀什市农业农村局党组书记、副局长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15886896007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喀什市农业农村局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喀什古城民宿管理有限公司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市级国有企业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热米拉木·阿布勒米提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法人兼总经理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17399288556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喀什古城景区管委会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国有企业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旅游业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新疆喀春粮油有限公司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帕尔哈提·如孜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新疆喀春粮油有限公司董事长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19909989555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新疆喀春粮油有限公司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制造业、农副产品加工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南达新农业股份有限公司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公司总裁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13899106666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南达新农业股份有限公司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食品制造业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曙光国际物业服务有限公司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何春彩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企业法人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15276037000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喀什市市场监督管理局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喀什市新秦管业有限责任公司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规上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孙国强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副总经理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18399583333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喀什中亚南亚工业园区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喀什德森高低压成套设备有限公司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规上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叶海兵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19399584444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喀什中亚南亚工业园区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喀什方正办公家具有限公司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规上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郭俊峰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13119986858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喀什中亚南亚工业园区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新疆腾龙环境监测有限公司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48人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左佳颜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新疆腾龙环境监测有限公司--经理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15599856636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喀什市生态环境局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非公有制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科学研究、技术服务和地质勘查业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否</w:t>
            </w:r>
          </w:p>
        </w:tc>
      </w:tr>
    </w:tbl>
    <w:p>
      <w:pPr>
        <w:jc w:val="center"/>
      </w:pPr>
    </w:p>
    <w:sectPr>
      <w:pgSz w:w="16838" w:h="11906" w:orient="landscape"/>
      <w:pgMar w:top="1134" w:right="1667" w:bottom="1134" w:left="1440" w:header="851" w:footer="992" w:gutter="0"/>
      <w:pgNumType w:start="4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Arial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UxYTYwYjc5MGExYTQzNThkNzdlMWYxNzBhZmM2NGIifQ=="/>
  </w:docVars>
  <w:rsids>
    <w:rsidRoot w:val="4A1947CF"/>
    <w:rsid w:val="00020689"/>
    <w:rsid w:val="00113274"/>
    <w:rsid w:val="002A28F2"/>
    <w:rsid w:val="003242AF"/>
    <w:rsid w:val="00331D3E"/>
    <w:rsid w:val="003E02C0"/>
    <w:rsid w:val="004001B7"/>
    <w:rsid w:val="004C21D8"/>
    <w:rsid w:val="00547862"/>
    <w:rsid w:val="0059350D"/>
    <w:rsid w:val="005B3783"/>
    <w:rsid w:val="005C6201"/>
    <w:rsid w:val="00683CCE"/>
    <w:rsid w:val="00703A25"/>
    <w:rsid w:val="00763D6B"/>
    <w:rsid w:val="00777C53"/>
    <w:rsid w:val="007E3075"/>
    <w:rsid w:val="009C091C"/>
    <w:rsid w:val="00B03FF7"/>
    <w:rsid w:val="00B8350E"/>
    <w:rsid w:val="00BF6E2A"/>
    <w:rsid w:val="00C66852"/>
    <w:rsid w:val="00D9598E"/>
    <w:rsid w:val="00E50891"/>
    <w:rsid w:val="00E54D24"/>
    <w:rsid w:val="00F151A3"/>
    <w:rsid w:val="00F6114C"/>
    <w:rsid w:val="00FF3FFA"/>
    <w:rsid w:val="04706FFA"/>
    <w:rsid w:val="050851A6"/>
    <w:rsid w:val="06624146"/>
    <w:rsid w:val="0AA51080"/>
    <w:rsid w:val="0AA96DC2"/>
    <w:rsid w:val="0BE60110"/>
    <w:rsid w:val="0DA45CE3"/>
    <w:rsid w:val="13BE4D6E"/>
    <w:rsid w:val="14565007"/>
    <w:rsid w:val="14E1184E"/>
    <w:rsid w:val="14EB781C"/>
    <w:rsid w:val="17165B98"/>
    <w:rsid w:val="174D31CB"/>
    <w:rsid w:val="18D3224F"/>
    <w:rsid w:val="195E16BF"/>
    <w:rsid w:val="19672CC7"/>
    <w:rsid w:val="1A964D42"/>
    <w:rsid w:val="1DAF24EA"/>
    <w:rsid w:val="1E426EBA"/>
    <w:rsid w:val="1F827E2E"/>
    <w:rsid w:val="20547378"/>
    <w:rsid w:val="21100A7C"/>
    <w:rsid w:val="21A37678"/>
    <w:rsid w:val="22AC349C"/>
    <w:rsid w:val="23ED46EB"/>
    <w:rsid w:val="240C6C9B"/>
    <w:rsid w:val="24BD56F9"/>
    <w:rsid w:val="25A458F7"/>
    <w:rsid w:val="25E14F7A"/>
    <w:rsid w:val="276E0B8B"/>
    <w:rsid w:val="2A9C5A00"/>
    <w:rsid w:val="2C7A2340"/>
    <w:rsid w:val="2CBC42DB"/>
    <w:rsid w:val="2F837332"/>
    <w:rsid w:val="30711881"/>
    <w:rsid w:val="30DB45CC"/>
    <w:rsid w:val="31102E48"/>
    <w:rsid w:val="327D62BB"/>
    <w:rsid w:val="33B44E17"/>
    <w:rsid w:val="3AD4138A"/>
    <w:rsid w:val="3D66738B"/>
    <w:rsid w:val="3EED204F"/>
    <w:rsid w:val="3F3054BB"/>
    <w:rsid w:val="3FB34607"/>
    <w:rsid w:val="407C267E"/>
    <w:rsid w:val="419B18EF"/>
    <w:rsid w:val="43AF6601"/>
    <w:rsid w:val="444A6219"/>
    <w:rsid w:val="478A3861"/>
    <w:rsid w:val="48286385"/>
    <w:rsid w:val="49627B61"/>
    <w:rsid w:val="49FD7BE0"/>
    <w:rsid w:val="4A1947CF"/>
    <w:rsid w:val="4AB67801"/>
    <w:rsid w:val="4AF7500E"/>
    <w:rsid w:val="4BF61160"/>
    <w:rsid w:val="4CAD3C72"/>
    <w:rsid w:val="4CAE2D98"/>
    <w:rsid w:val="4CC72AFC"/>
    <w:rsid w:val="4CF8188F"/>
    <w:rsid w:val="4D1E536B"/>
    <w:rsid w:val="4E6D3094"/>
    <w:rsid w:val="504A7CCC"/>
    <w:rsid w:val="52C3147A"/>
    <w:rsid w:val="534BF4EE"/>
    <w:rsid w:val="53776A65"/>
    <w:rsid w:val="56505911"/>
    <w:rsid w:val="56D27B8C"/>
    <w:rsid w:val="57AA6E3D"/>
    <w:rsid w:val="582A3F3F"/>
    <w:rsid w:val="587F6039"/>
    <w:rsid w:val="58A81A34"/>
    <w:rsid w:val="5BFD7B41"/>
    <w:rsid w:val="5D5B6F9E"/>
    <w:rsid w:val="5D666BC0"/>
    <w:rsid w:val="5E3F1901"/>
    <w:rsid w:val="5E6F41F4"/>
    <w:rsid w:val="5FBF6D7C"/>
    <w:rsid w:val="60D40E2B"/>
    <w:rsid w:val="6189535E"/>
    <w:rsid w:val="645D03B3"/>
    <w:rsid w:val="64EE660F"/>
    <w:rsid w:val="65EDDAF4"/>
    <w:rsid w:val="67E75920"/>
    <w:rsid w:val="68E51EE8"/>
    <w:rsid w:val="693370F8"/>
    <w:rsid w:val="69B06EB5"/>
    <w:rsid w:val="69EF76DF"/>
    <w:rsid w:val="6A1F6E7D"/>
    <w:rsid w:val="6A845731"/>
    <w:rsid w:val="6B3727A3"/>
    <w:rsid w:val="6D0843F7"/>
    <w:rsid w:val="6E014AF0"/>
    <w:rsid w:val="6E756991"/>
    <w:rsid w:val="6F944668"/>
    <w:rsid w:val="6FBA21BE"/>
    <w:rsid w:val="7074066A"/>
    <w:rsid w:val="71092E34"/>
    <w:rsid w:val="73412FFF"/>
    <w:rsid w:val="735A0DE5"/>
    <w:rsid w:val="73BC4C64"/>
    <w:rsid w:val="755F1275"/>
    <w:rsid w:val="762A7AD4"/>
    <w:rsid w:val="76B63116"/>
    <w:rsid w:val="76C206EC"/>
    <w:rsid w:val="782E74B7"/>
    <w:rsid w:val="788D0968"/>
    <w:rsid w:val="7AC322A6"/>
    <w:rsid w:val="7C3A0041"/>
    <w:rsid w:val="7C7533C9"/>
    <w:rsid w:val="7C9C4B5C"/>
    <w:rsid w:val="7CD9576A"/>
    <w:rsid w:val="7DBA7E7C"/>
    <w:rsid w:val="7DD32079"/>
    <w:rsid w:val="7F3B065C"/>
    <w:rsid w:val="7FB85F0B"/>
    <w:rsid w:val="7FC183EC"/>
    <w:rsid w:val="7FE790F9"/>
    <w:rsid w:val="7FEF2D00"/>
    <w:rsid w:val="7FFD5C4D"/>
    <w:rsid w:val="7FFD956C"/>
    <w:rsid w:val="87FCB687"/>
    <w:rsid w:val="8B37C5CA"/>
    <w:rsid w:val="8F5F116E"/>
    <w:rsid w:val="B5F7F4FF"/>
    <w:rsid w:val="B7DF7FAD"/>
    <w:rsid w:val="BF65747C"/>
    <w:rsid w:val="DDBF4D0B"/>
    <w:rsid w:val="DE760933"/>
    <w:rsid w:val="DEFFFD29"/>
    <w:rsid w:val="E327628D"/>
    <w:rsid w:val="E77A653D"/>
    <w:rsid w:val="EF776DA6"/>
    <w:rsid w:val="F4FDC922"/>
    <w:rsid w:val="F9BDC997"/>
    <w:rsid w:val="FEDC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customStyle="1" w:styleId="7">
    <w:name w:val="font0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8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8ED35-43D1-4FF1-8F07-0C1718A123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1218</Characters>
  <Lines>10</Lines>
  <Paragraphs>2</Paragraphs>
  <TotalTime>32</TotalTime>
  <ScaleCrop>false</ScaleCrop>
  <LinksUpToDate>false</LinksUpToDate>
  <CharactersWithSpaces>1429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国家表彰奖励办公室</dc:creator>
  <cp:lastModifiedBy>Administrator</cp:lastModifiedBy>
  <cp:lastPrinted>2023-01-01T03:18:36Z</cp:lastPrinted>
  <dcterms:modified xsi:type="dcterms:W3CDTF">2023-01-01T17:17:05Z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A3A72AC54AFA4B008A7CB0FF0646FE81</vt:lpwstr>
  </property>
</Properties>
</file>